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BOZZA SCHEDA PROGETTO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HOUSING SOCIALE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ai sensi dell’art. 55 co. 3 D.Lgs. n. 117/2017, del D.M. 72/2021 e dell’art. 4  Regolamento com.le n. 397</w:t>
      </w:r>
    </w:p>
    <w:p w:rsidR="00000000" w:rsidDel="00000000" w:rsidP="00000000" w:rsidRDefault="00000000" w:rsidRPr="00000000" w14:paraId="0000000B">
      <w:pPr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rPr>
          <w:rFonts w:ascii="Times New Roman" w:cs="Times New Roman" w:eastAsia="Times New Roman" w:hAnsi="Times New Roman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Cartelle formato A4 – Font: Times New Roman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PROGETTO: 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 nato/a ___________ prov. ___________ il ___________ Codice Fiscale __________________ residente a ________________ CAP___________ in Via//Piazza ___________ n. _________  in qualità di legale rappresentante dell’ETS Denominazione ______________________ Cod. Fisc.  __________________________ Partita Iva _______________________</w:t>
      </w:r>
    </w:p>
    <w:p w:rsidR="00000000" w:rsidDel="00000000" w:rsidP="00000000" w:rsidRDefault="00000000" w:rsidRPr="00000000" w14:paraId="0000000F">
      <w:pPr>
        <w:spacing w:after="180" w:before="1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di:</w:t>
      </w:r>
    </w:p>
    <w:p w:rsidR="00000000" w:rsidDel="00000000" w:rsidP="00000000" w:rsidRDefault="00000000" w:rsidRPr="00000000" w14:paraId="00000010">
      <w:pPr>
        <w:spacing w:after="180" w:before="1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Singolo proponente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Capofila </w:t>
      </w:r>
    </w:p>
    <w:p w:rsidR="00000000" w:rsidDel="00000000" w:rsidP="00000000" w:rsidRDefault="00000000" w:rsidRPr="00000000" w14:paraId="00000011">
      <w:pPr>
        <w:spacing w:after="180" w:before="1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nome e ruolo (in sintesi) del/i partner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compilare solo se capofila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tbl>
      <w:tblPr>
        <w:tblStyle w:val="Table2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095"/>
        <w:tblGridChange w:id="0">
          <w:tblGrid>
            <w:gridCol w:w="2802"/>
            <w:gridCol w:w="6095"/>
          </w:tblGrid>
        </w:tblGridChange>
      </w:tblGrid>
      <w:tr>
        <w:trPr>
          <w:cantSplit w:val="1"/>
          <w:trHeight w:val="917.929687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ATTIVITÀ PROGETTUALE</w:t>
            </w:r>
          </w:p>
          <w:p w:rsidR="00000000" w:rsidDel="00000000" w:rsidP="00000000" w:rsidRDefault="00000000" w:rsidRPr="00000000" w14:paraId="00000014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(in sintesi)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 soggetto proponente e eventuali partner progettuali (con focus in particolare sull'attività svolta nell’ultimo triennio e conoscenza del settore di riferimento) (max 2000 caratteri spazi inclusi).</w:t>
      </w:r>
    </w:p>
    <w:p w:rsidR="00000000" w:rsidDel="00000000" w:rsidP="00000000" w:rsidRDefault="00000000" w:rsidRPr="00000000" w14:paraId="0000001E">
      <w:pPr>
        <w:spacing w:before="24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Scheda sintetica del progetto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(Abstract progettuale, max 1500 caratteri spazi inclusi, con riferimento ad eventuale continuità progettuale).</w:t>
      </w:r>
    </w:p>
    <w:p w:rsidR="00000000" w:rsidDel="00000000" w:rsidP="00000000" w:rsidRDefault="00000000" w:rsidRPr="00000000" w14:paraId="0000001F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Analisi degli obiettivi, dei bisogni dei destinatari e del contesto sociale specifici del progetto (max 1500 caratteri spazi inclusi).</w:t>
      </w:r>
    </w:p>
    <w:p w:rsidR="00000000" w:rsidDel="00000000" w:rsidP="00000000" w:rsidRDefault="00000000" w:rsidRPr="00000000" w14:paraId="00000020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1845"/>
        <w:gridCol w:w="1035"/>
        <w:gridCol w:w="4680"/>
        <w:tblGridChange w:id="0">
          <w:tblGrid>
            <w:gridCol w:w="1815"/>
            <w:gridCol w:w="1845"/>
            <w:gridCol w:w="1035"/>
            <w:gridCol w:w="4680"/>
          </w:tblGrid>
        </w:tblGridChange>
      </w:tblGrid>
      <w:tr>
        <w:trPr>
          <w:cantSplit w:val="0"/>
          <w:trHeight w:val="658.02978515625" w:hRule="atLeast"/>
          <w:tblHeader w:val="0"/>
        </w:trPr>
        <w:tc>
          <w:tcPr>
            <w:tcBorders>
              <w:top w:color="010202" w:space="0" w:sz="7" w:val="single"/>
              <w:left w:color="010202" w:space="0" w:sz="7" w:val="single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Tipologia destinatari</w:t>
            </w:r>
          </w:p>
        </w:tc>
        <w:tc>
          <w:tcPr>
            <w:tcBorders>
              <w:top w:color="010202" w:space="0" w:sz="7" w:val="single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Bisogno</w:t>
            </w:r>
          </w:p>
        </w:tc>
        <w:tc>
          <w:tcPr>
            <w:tcBorders>
              <w:top w:color="010202" w:space="0" w:sz="7" w:val="single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n. Beneficiari </w:t>
            </w:r>
          </w:p>
        </w:tc>
        <w:tc>
          <w:tcPr>
            <w:tcBorders>
              <w:top w:color="010202" w:space="0" w:sz="7" w:val="single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Sintesi attività</w:t>
            </w:r>
          </w:p>
        </w:tc>
      </w:tr>
      <w:tr>
        <w:trPr>
          <w:cantSplit w:val="0"/>
          <w:trHeight w:val="1916.806640625" w:hRule="atLeast"/>
          <w:tblHeader w:val="0"/>
        </w:trPr>
        <w:tc>
          <w:tcPr>
            <w:tcBorders>
              <w:top w:color="000000" w:space="0" w:sz="0" w:val="nil"/>
              <w:left w:color="010202" w:space="0" w:sz="7" w:val="single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right="40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es. donne,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giovani,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adulti,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anziani,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disabili, etc.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right="10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Descrivere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bisogno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intende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rispondere.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Quantificare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target.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ind w:right="4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Indicare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l’attività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dedicata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target.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10202" w:space="0" w:sz="7" w:val="single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10202" w:space="0" w:sz="7" w:val="single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10202" w:space="0" w:sz="7" w:val="single"/>
              <w:right w:color="010202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Attività progettuali, in relazione al piano economico e al cronoprogramma (max 3000 caratteri spazi inclusi).</w:t>
      </w:r>
    </w:p>
    <w:p w:rsidR="00000000" w:rsidDel="00000000" w:rsidP="00000000" w:rsidRDefault="00000000" w:rsidRPr="00000000" w14:paraId="00000033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delle modalità operative e gestionali per la realizzazione delle attività proposte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 termini di modalità organizzative, strumenti, metodologie, risorse e solidità)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2500 caratteri spazi inclusi).</w:t>
      </w:r>
    </w:p>
    <w:p w:rsidR="00000000" w:rsidDel="00000000" w:rsidP="00000000" w:rsidRDefault="00000000" w:rsidRPr="00000000" w14:paraId="00000034">
      <w:pPr>
        <w:spacing w:before="240" w:line="240" w:lineRule="auto"/>
        <w:ind w:left="283.46456692913375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Personale impiegato e volontariato in riferimento al piano finanziario (descrizione dello Staff, delle figure di supporto professionali, descrizione delle figure di volontariato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intensità degli accompagnamenti previsti (max 2000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della rete di collaborazione territoriale: soggetti istituzionali e in particolare con i servizi sociali distrettuali, soggetti no profit e profit in relazione all’oggetto progettuale (max 1000 caratteri spazi inclusi).</w:t>
      </w:r>
    </w:p>
    <w:p w:rsidR="00000000" w:rsidDel="00000000" w:rsidP="00000000" w:rsidRDefault="00000000" w:rsidRPr="00000000" w14:paraId="00000036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Descrizione del sistema di monitoraggio e valutazione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(indicare gli strumenti e metodi di rilevazione e analisi qualitativa e quantitativa per verificare il grado di raggiungimento dei risultati attesi, indicatori e risultati attesi)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2000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Elementi di innovazione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(Evidenziare gli elementi che caratterizzano la presente proposta in un’ottica di superamento di situazioni specifiche e/o sperimentazione di metodologie e strumenti inediti nel contesto di riferimento)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1500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Analisi e gestione dei rischi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(Descrivere eventuali rischi e criticità legati alla realizzazione del progetto, che possono impedire il raggiungimento dei risultati attesi. Indicare eventuali misure di mitigazione dei rischi individuati)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1500 caratteri spazi inclusi).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il progetto prevede la produzione di materiali e strumenti di comunicazione e disseminazione dei risultati fornire una descrizione del piano di lavoro riferito al progetto (max 2000 caratteri spazi inclusi).</w:t>
      </w:r>
    </w:p>
    <w:p w:rsidR="00000000" w:rsidDel="00000000" w:rsidP="00000000" w:rsidRDefault="00000000" w:rsidRPr="00000000" w14:paraId="0000003B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Cronoprogramma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Cronoprogramma delle attività gestionali e di investimento suddiviso per azioni con sintetica descrizione delle attività.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41">
      <w:pPr>
        <w:spacing w:after="240" w:before="240" w:line="240" w:lineRule="auto"/>
        <w:ind w:left="4393.700787401574"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digitale del legale rappresentante del soggetto proponente/capofila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k36hkJ+/ztc5aq9e2jpWQJd1Zg==">CgMxLjA4AHIhMWJsVTNNYlJ6Z25lWFRHOGM3NjlNQ3ZNT2RvWXc2dVpv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