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905"/>
        <w:tblGridChange w:id="0">
          <w:tblGrid>
            <w:gridCol w:w="9905"/>
          </w:tblGrid>
        </w:tblGridChange>
      </w:tblGrid>
      <w:tr>
        <w:trPr>
          <w:cantSplit w:val="0"/>
          <w:trHeight w:val="831.964843750000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02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FAC-SIMILE DA REDIGERSI SU CARTA INTESTATA DA CUI RISULTINO: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 DENOMINAZIONE, INDIRIZZO E NUMERO DI CODICE FISCALE DELL'ORGANIZZAZIONE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da sottoscrivere digitalmente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color w:val="0000ff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ff"/>
          <w:sz w:val="30"/>
          <w:szCs w:val="30"/>
          <w:highlight w:val="white"/>
          <w:rtl w:val="0"/>
        </w:rPr>
        <w:t xml:space="preserve">ALLEGATO 3.1 - 3° ANNUALITA’</w:t>
      </w:r>
    </w:p>
    <w:p w:rsidR="00000000" w:rsidDel="00000000" w:rsidP="00000000" w:rsidRDefault="00000000" w:rsidRPr="00000000" w14:paraId="00000008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AVVISO PUBBLICO DI COPROGETTAZIONE</w:t>
      </w:r>
    </w:p>
    <w:p w:rsidR="00000000" w:rsidDel="00000000" w:rsidP="00000000" w:rsidRDefault="00000000" w:rsidRPr="00000000" w14:paraId="0000000A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HOUSING SOCIALE</w:t>
      </w:r>
    </w:p>
    <w:p w:rsidR="00000000" w:rsidDel="00000000" w:rsidP="00000000" w:rsidRDefault="00000000" w:rsidRPr="00000000" w14:paraId="0000000C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PRESSO IL COMPENDIO IMMOBILIARE SITO IN VIA VAGNONE 15</w:t>
      </w:r>
    </w:p>
    <w:p w:rsidR="00000000" w:rsidDel="00000000" w:rsidP="00000000" w:rsidRDefault="00000000" w:rsidRPr="00000000" w14:paraId="0000000D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ai sensi dell’art. 55 co. 3 D.Lgs. n. 117/2017</w:t>
      </w:r>
    </w:p>
    <w:p w:rsidR="00000000" w:rsidDel="00000000" w:rsidP="00000000" w:rsidRDefault="00000000" w:rsidRPr="00000000" w14:paraId="0000000E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RISORSE A COFINANZIAMENTO MESSE A DISPOSIZIONE </w:t>
      </w:r>
    </w:p>
    <w:p w:rsidR="00000000" w:rsidDel="00000000" w:rsidP="00000000" w:rsidRDefault="00000000" w:rsidRPr="00000000" w14:paraId="00000010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DAL/DAI SOGGETTO/I CONCORRENTE/I</w:t>
      </w:r>
    </w:p>
    <w:p w:rsidR="00000000" w:rsidDel="00000000" w:rsidP="00000000" w:rsidRDefault="00000000" w:rsidRPr="00000000" w14:paraId="00000011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3° ANNUALITA’</w:t>
      </w: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center"/>
        <w:rPr>
          <w:b w:val="1"/>
          <w:i w:val="1"/>
          <w:color w:val="0000ff"/>
          <w:sz w:val="30"/>
          <w:szCs w:val="30"/>
        </w:rPr>
      </w:pPr>
      <w:r w:rsidDel="00000000" w:rsidR="00000000" w:rsidRPr="00000000">
        <w:rPr>
          <w:b w:val="1"/>
          <w:i w:val="1"/>
          <w:color w:val="0000ff"/>
          <w:sz w:val="30"/>
          <w:szCs w:val="30"/>
          <w:highlight w:val="white"/>
          <w:rtl w:val="0"/>
        </w:rPr>
        <w:t xml:space="preserve">(minimo 10% del valore finanziario del progetto)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N.B.: 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si specifica che </w:t>
      </w:r>
      <w:r w:rsidDel="00000000" w:rsidR="00000000" w:rsidRPr="00000000">
        <w:rPr>
          <w:b w:val="1"/>
          <w:i w:val="1"/>
          <w:color w:val="000000"/>
          <w:sz w:val="28"/>
          <w:szCs w:val="28"/>
          <w:u w:val="single"/>
          <w:rtl w:val="0"/>
        </w:rPr>
        <w:t xml:space="preserve">non è obbligatorio</w:t>
      </w: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 prevedere una quota a co-finanziamento nelle singole voci di spesa.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i campi compilati sono a mero titolo di esempio. </w:t>
      </w:r>
    </w:p>
    <w:p w:rsidR="00000000" w:rsidDel="00000000" w:rsidP="00000000" w:rsidRDefault="00000000" w:rsidRPr="00000000" w14:paraId="00000018">
      <w:pPr>
        <w:jc w:val="center"/>
        <w:rPr>
          <w:b w:val="1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SPESE PER PERSONALE E COLLABORATORI (SEGRETARIATO SOCIALE)</w:t>
      </w:r>
      <w:r w:rsidDel="00000000" w:rsidR="00000000" w:rsidRPr="00000000">
        <w:rPr>
          <w:b w:val="1"/>
          <w:sz w:val="22"/>
          <w:szCs w:val="22"/>
          <w:rtl w:val="0"/>
        </w:rPr>
        <w:tab/>
        <w:tab/>
      </w: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030"/>
        <w:gridCol w:w="3750"/>
        <w:tblGridChange w:id="0">
          <w:tblGrid>
            <w:gridCol w:w="6030"/>
            <w:gridCol w:w="375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C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D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mansione svolta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Attività di Coordinamento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Segretariato sociale/accoglienza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3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Segretariato sociale/accompagnamento lavorativo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Segretariato sociale/accompagnamento abitativo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7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Segretariato sociale/accompagnamento amministrativo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Formazione per operatori dedicati al segr. soc.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F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0">
            <w:pPr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1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SPESE PER PERSONALE E COLLABORATORI (ATTIVITA’ SPECIALISTICA PER BENEFICIARI)</w:t>
      </w:r>
      <w:r w:rsidDel="00000000" w:rsidR="00000000" w:rsidRPr="00000000">
        <w:rPr>
          <w:b w:val="1"/>
          <w:sz w:val="22"/>
          <w:szCs w:val="22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3"/>
        <w:tblW w:w="981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030"/>
        <w:gridCol w:w="3780"/>
        <w:tblGridChange w:id="0">
          <w:tblGrid>
            <w:gridCol w:w="6030"/>
            <w:gridCol w:w="378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5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6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mansione svolta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Attività di Coordinamento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A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Attività specialistica per beneficiari ……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C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Attività specialistica per beneficiari ……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E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Sostegno socio educativo-supporto alla gestione delle spese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0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Formazione per operatori dedicati ad attività specialist.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2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3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Attività di pronto intervento sociale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4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6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9">
            <w:pPr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keepNext w:val="1"/>
        <w:spacing w:after="1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1"/>
        <w:numPr>
          <w:ilvl w:val="2"/>
          <w:numId w:val="4"/>
        </w:numPr>
        <w:spacing w:after="12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ATTIVITA’ PER BENEFICIARI  E ALTRE SPESE NON AMMINISTRATIVE STRUMENTALI AL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1"/>
        <w:spacing w:after="120" w:lineRule="auto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(non sono da inserire le spese di personale e i trasferimenti ai beneficiari)</w:t>
      </w:r>
      <w:r w:rsidDel="00000000" w:rsidR="00000000" w:rsidRPr="00000000">
        <w:rPr>
          <w:rtl w:val="0"/>
        </w:rPr>
      </w:r>
    </w:p>
    <w:tbl>
      <w:tblPr>
        <w:tblStyle w:val="Table4"/>
        <w:tblW w:w="978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090"/>
        <w:gridCol w:w="3690"/>
        <w:tblGridChange w:id="0">
          <w:tblGrid>
            <w:gridCol w:w="6090"/>
            <w:gridCol w:w="369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E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F">
            <w:pPr>
              <w:numPr>
                <w:ilvl w:val="6"/>
                <w:numId w:val="4"/>
              </w:numPr>
              <w:spacing w:after="12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f)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3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7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F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2">
            <w:pPr>
              <w:keepNext w:val="1"/>
              <w:numPr>
                <w:ilvl w:val="1"/>
                <w:numId w:val="4"/>
              </w:numPr>
              <w:ind w:left="0" w:firstLine="0"/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3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1"/>
        <w:numPr>
          <w:ilvl w:val="2"/>
          <w:numId w:val="4"/>
        </w:numPr>
        <w:spacing w:after="12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2"/>
          <w:numId w:val="4"/>
        </w:numPr>
        <w:spacing w:after="12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TRASFERIMENTI AI BENEFICIARI      </w:t>
      </w:r>
      <w:r w:rsidDel="00000000" w:rsidR="00000000" w:rsidRPr="00000000">
        <w:rPr>
          <w:b w:val="1"/>
          <w:sz w:val="23"/>
          <w:szCs w:val="23"/>
          <w:rtl w:val="0"/>
        </w:rPr>
        <w:t xml:space="preserve">        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   </w:t>
        <w:tab/>
        <w:tab/>
      </w:r>
      <w:r w:rsidDel="00000000" w:rsidR="00000000" w:rsidRPr="00000000">
        <w:rPr>
          <w:rtl w:val="0"/>
        </w:rPr>
      </w:r>
    </w:p>
    <w:tbl>
      <w:tblPr>
        <w:tblStyle w:val="Table5"/>
        <w:tblW w:w="976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120"/>
        <w:gridCol w:w="3645"/>
        <w:tblGridChange w:id="0">
          <w:tblGrid>
            <w:gridCol w:w="6120"/>
            <w:gridCol w:w="364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7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8">
            <w:pPr>
              <w:numPr>
                <w:ilvl w:val="5"/>
                <w:numId w:val="4"/>
              </w:numPr>
              <w:spacing w:after="12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9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C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E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0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2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3">
            <w:pPr>
              <w:keepNext w:val="1"/>
              <w:numPr>
                <w:ilvl w:val="1"/>
                <w:numId w:val="4"/>
              </w:numPr>
              <w:ind w:left="0" w:firstLine="0"/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4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2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2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RIMBORSI SPESE AI VOLONTARI (trasporto, pasti, assicurazione, etc...)</w:t>
      </w:r>
      <w:r w:rsidDel="00000000" w:rsidR="00000000" w:rsidRPr="00000000">
        <w:rPr>
          <w:rtl w:val="0"/>
        </w:rPr>
      </w:r>
    </w:p>
    <w:tbl>
      <w:tblPr>
        <w:tblStyle w:val="Table6"/>
        <w:tblW w:w="975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240"/>
        <w:gridCol w:w="3510"/>
        <w:tblGridChange w:id="0">
          <w:tblGrid>
            <w:gridCol w:w="6240"/>
            <w:gridCol w:w="35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8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9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A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F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3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4">
            <w:pPr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5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jc w:val="both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N.B.: si ricorda che il rimborso pasto non può superare € 7,00/pasto e che il rimborso chilometrico è fissato in € 0,40/Km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120" w:lineRule="auto"/>
        <w:rPr>
          <w:i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VALORIZZAZIONE VOLONTARIATO </w:t>
      </w:r>
      <w:r w:rsidDel="00000000" w:rsidR="00000000" w:rsidRPr="00000000">
        <w:rPr>
          <w:rtl w:val="0"/>
        </w:rPr>
      </w:r>
    </w:p>
    <w:tbl>
      <w:tblPr>
        <w:tblStyle w:val="Table7"/>
        <w:tblW w:w="973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115"/>
        <w:gridCol w:w="1530"/>
        <w:gridCol w:w="1140"/>
        <w:gridCol w:w="1950"/>
        <w:tblGridChange w:id="0">
          <w:tblGrid>
            <w:gridCol w:w="5115"/>
            <w:gridCol w:w="1530"/>
            <w:gridCol w:w="1140"/>
            <w:gridCol w:w="1950"/>
          </w:tblGrid>
        </w:tblGridChange>
      </w:tblGrid>
      <w:tr>
        <w:trPr>
          <w:cantSplit w:val="1"/>
          <w:trHeight w:val="220" w:hRule="atLeast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A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D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E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n. volontari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ore totali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2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12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SPESE GENERALI (personale amm.vo, materiale d’ufficio, strumenti, attrezzature, comunicazione, e</w:t>
      </w:r>
      <w:r w:rsidDel="00000000" w:rsidR="00000000" w:rsidRPr="00000000">
        <w:rPr>
          <w:b w:val="1"/>
          <w:highlight w:val="white"/>
          <w:rtl w:val="0"/>
        </w:rPr>
        <w:t xml:space="preserve">tc.) *  </w:t>
      </w:r>
      <w:r w:rsidDel="00000000" w:rsidR="00000000" w:rsidRPr="00000000">
        <w:rPr>
          <w:b w:val="1"/>
          <w:rtl w:val="0"/>
        </w:rPr>
        <w:t xml:space="preserve">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                    </w:t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8"/>
        <w:tblW w:w="973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135"/>
        <w:gridCol w:w="3600"/>
        <w:tblGridChange w:id="0">
          <w:tblGrid>
            <w:gridCol w:w="6135"/>
            <w:gridCol w:w="360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9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A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B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Personale amministrativo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E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es. carta per fotocopie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0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2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3">
            <w:pPr>
              <w:keepNext w:val="1"/>
              <w:numPr>
                <w:ilvl w:val="1"/>
                <w:numId w:val="4"/>
              </w:numPr>
              <w:ind w:left="0" w:firstLine="0"/>
              <w:jc w:val="right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4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spacing w:after="12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120" w:lineRule="auto"/>
        <w:rPr/>
      </w:pPr>
      <w:r w:rsidDel="00000000" w:rsidR="00000000" w:rsidRPr="00000000">
        <w:rPr>
          <w:b w:val="1"/>
          <w:rtl w:val="0"/>
        </w:rPr>
        <w:t xml:space="preserve">QUOTE DI AMMORTAMENTO E NOLEGGIO BENI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</w:t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9"/>
        <w:tblW w:w="969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135"/>
        <w:gridCol w:w="3555"/>
        <w:tblGridChange w:id="0">
          <w:tblGrid>
            <w:gridCol w:w="6135"/>
            <w:gridCol w:w="355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8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9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f)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A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F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2">
            <w:pPr>
              <w:keepNext w:val="1"/>
              <w:numPr>
                <w:ilvl w:val="1"/>
                <w:numId w:val="4"/>
              </w:numPr>
              <w:ind w:left="0" w:firstLine="0"/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3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67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135"/>
        <w:gridCol w:w="3540"/>
        <w:tblGridChange w:id="0">
          <w:tblGrid>
            <w:gridCol w:w="6135"/>
            <w:gridCol w:w="35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6">
            <w:pPr>
              <w:keepNext w:val="1"/>
              <w:numPr>
                <w:ilvl w:val="1"/>
                <w:numId w:val="4"/>
              </w:numPr>
              <w:ind w:left="0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TOTALE RISORSE A CO-FINANZIAMENTO            f)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7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Torino, </w:t>
        <w:tab/>
      </w:r>
    </w:p>
    <w:p w:rsidR="00000000" w:rsidDel="00000000" w:rsidP="00000000" w:rsidRDefault="00000000" w:rsidRPr="00000000" w14:paraId="000000CB">
      <w:pPr>
        <w:ind w:left="5102.362204724409" w:right="-135" w:firstLine="0"/>
        <w:jc w:val="center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Il Legale Rappresentante</w:t>
      </w:r>
    </w:p>
    <w:p w:rsidR="00000000" w:rsidDel="00000000" w:rsidP="00000000" w:rsidRDefault="00000000" w:rsidRPr="00000000" w14:paraId="000000CC">
      <w:pPr>
        <w:ind w:left="5102.362204724409" w:right="-135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color w:val="000000"/>
          <w:highlight w:val="white"/>
        </w:rPr>
      </w:pPr>
      <w:r w:rsidDel="00000000" w:rsidR="00000000" w:rsidRPr="00000000">
        <w:rPr>
          <w:b w:val="1"/>
          <w:i w:val="1"/>
          <w:color w:val="000000"/>
          <w:highlight w:val="white"/>
          <w:rtl w:val="0"/>
        </w:rPr>
        <w:t xml:space="preserve">* i costi indiretti relativi al progetto sono da valorizzare preferibilmente a co-finanziamento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PIANO FINANZIARIO DI SINTESI: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79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7860"/>
        <w:gridCol w:w="1935"/>
        <w:tblGridChange w:id="0">
          <w:tblGrid>
            <w:gridCol w:w="7860"/>
            <w:gridCol w:w="193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E0">
            <w:pPr>
              <w:keepNext w:val="1"/>
              <w:numPr>
                <w:ilvl w:val="1"/>
                <w:numId w:val="2"/>
              </w:numPr>
              <w:jc w:val="right"/>
            </w:pPr>
            <w:r w:rsidDel="00000000" w:rsidR="00000000" w:rsidRPr="00000000">
              <w:rPr>
                <w:b w:val="1"/>
                <w:rtl w:val="0"/>
              </w:rPr>
              <w:t xml:space="preserve">TRASFERIMENTO FINANZIARIO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 RICHIESTO ALLA CITTA’       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79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7860"/>
        <w:gridCol w:w="1935"/>
        <w:tblGridChange w:id="0">
          <w:tblGrid>
            <w:gridCol w:w="7860"/>
            <w:gridCol w:w="1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E3">
            <w:pPr>
              <w:keepNext w:val="1"/>
              <w:numPr>
                <w:ilvl w:val="1"/>
                <w:numId w:val="1"/>
              </w:num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CO-FINANZIAMENTO        f)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E4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79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7875"/>
        <w:gridCol w:w="1920"/>
        <w:tblGridChange w:id="0">
          <w:tblGrid>
            <w:gridCol w:w="7875"/>
            <w:gridCol w:w="19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E6">
            <w:pPr>
              <w:keepNext w:val="1"/>
              <w:numPr>
                <w:ilvl w:val="1"/>
                <w:numId w:val="1"/>
              </w:num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COSTO TOTALE DEL PROGETTO      e) + f)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E7">
            <w:pPr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Torino, </w:t>
        <w:tab/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jc w:val="center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Il Legale Rappresentante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851" w:right="1275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1"/>
        <w:sz w:val="24"/>
        <w:szCs w:val="24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b w:val="1"/>
        <w:sz w:val="23"/>
        <w:szCs w:val="23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right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120" w:lineRule="auto"/>
    </w:pPr>
    <w:rPr>
      <w:b w:val="1"/>
      <w:sz w:val="23"/>
      <w:szCs w:val="23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="240" w:lineRule="auto"/>
    </w:pPr>
    <w:rPr>
      <w:rFonts w:ascii="Calibri" w:cs="Calibri" w:eastAsia="Calibri" w:hAnsi="Calibri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="240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right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120" w:lineRule="auto"/>
    </w:pPr>
    <w:rPr>
      <w:b w:val="1"/>
      <w:sz w:val="23"/>
      <w:szCs w:val="23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="240" w:lineRule="auto"/>
    </w:pPr>
    <w:rPr>
      <w:rFonts w:ascii="Calibri" w:cs="Calibri" w:eastAsia="Calibri" w:hAnsi="Calibri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="240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n7kuIljMlIs8d/beQa54UUQb+A==">CgMxLjA4AHIhMTF0N005UGY3ZGI1VW9aeXFlTXhiU0ZsU3ZwWVl6aE1C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