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D3" w:rsidRDefault="00FB06E3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ALLEGATO 2c</w:t>
      </w:r>
      <w:bookmarkStart w:id="0" w:name="_GoBack"/>
      <w:bookmarkEnd w:id="0"/>
    </w:p>
    <w:p w:rsidR="00F25CD3" w:rsidRDefault="00F25CD3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c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5"/>
      </w:tblGrid>
      <w:tr w:rsidR="00F25CD3">
        <w:trPr>
          <w:trHeight w:val="755"/>
        </w:trPr>
        <w:tc>
          <w:tcPr>
            <w:tcW w:w="96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DA REDIGERSI SU CARTA INTESTATA DA CUI RISULTI DENOMINAZIONE, INDIRIZZO E NUMERO DI CODICE FISCALE DELL'ORGANIZZAZIONE</w:t>
            </w:r>
          </w:p>
        </w:tc>
      </w:tr>
    </w:tbl>
    <w:p w:rsidR="00F25CD3" w:rsidRDefault="00D302D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PIANO FINANZIARIO PROGETTO GESTIONE</w:t>
      </w:r>
    </w:p>
    <w:p w:rsidR="00F25CD3" w:rsidRDefault="00D302D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SPESE PER PERSONALE E COLLABORATORI</w:t>
      </w:r>
    </w:p>
    <w:tbl>
      <w:tblPr>
        <w:tblStyle w:val="afd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6"/>
        <w:gridCol w:w="2012"/>
        <w:gridCol w:w="2027"/>
      </w:tblGrid>
      <w:tr w:rsidR="00F25CD3">
        <w:trPr>
          <w:trHeight w:val="725"/>
        </w:trPr>
        <w:tc>
          <w:tcPr>
            <w:tcW w:w="5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mansione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svolta</w:t>
            </w:r>
          </w:p>
        </w:tc>
        <w:tc>
          <w:tcPr>
            <w:tcW w:w="2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202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59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20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 xml:space="preserve"> </w:t>
      </w: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:rsidR="00F25CD3" w:rsidRDefault="00D302D5">
      <w:pPr>
        <w:spacing w:after="120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ATTIVITA’ PER BENEFICIARI E ALTRE SPESE NON AMMINISTRATIVE STRUMENTALI AL PROGETTO</w:t>
      </w:r>
    </w:p>
    <w:tbl>
      <w:tblPr>
        <w:tblStyle w:val="afe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54"/>
        <w:gridCol w:w="1998"/>
        <w:gridCol w:w="1983"/>
      </w:tblGrid>
      <w:tr w:rsidR="00F25CD3">
        <w:trPr>
          <w:trHeight w:val="725"/>
        </w:trPr>
        <w:tc>
          <w:tcPr>
            <w:tcW w:w="56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19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es. attività/laboratori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es. pulizie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es. utenze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es. manutenzioni ordinarie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ammortamenti</w:t>
            </w:r>
            <w:proofErr w:type="gramEnd"/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etc</w:t>
            </w:r>
            <w:proofErr w:type="spellEnd"/>
            <w:proofErr w:type="gramEnd"/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5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after="120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TRASFERIMENTI AI BENEFICIARI</w:t>
      </w:r>
    </w:p>
    <w:tbl>
      <w:tblPr>
        <w:tblStyle w:val="aff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9"/>
        <w:gridCol w:w="1998"/>
        <w:gridCol w:w="1968"/>
      </w:tblGrid>
      <w:tr w:rsidR="00F25CD3">
        <w:trPr>
          <w:trHeight w:val="725"/>
        </w:trPr>
        <w:tc>
          <w:tcPr>
            <w:tcW w:w="5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9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19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es. tirocini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es. canoni di locazione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etc</w:t>
            </w:r>
            <w:proofErr w:type="spellEnd"/>
            <w:proofErr w:type="gramEnd"/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199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RIMBORSI SPESE AI VOLONTARI (trasporto, pasti, assicurazione, etc.)</w:t>
      </w:r>
    </w:p>
    <w:tbl>
      <w:tblPr>
        <w:tblStyle w:val="aff0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56"/>
        <w:gridCol w:w="1873"/>
        <w:gridCol w:w="2006"/>
      </w:tblGrid>
      <w:tr w:rsidR="00F25CD3">
        <w:trPr>
          <w:trHeight w:val="725"/>
        </w:trPr>
        <w:tc>
          <w:tcPr>
            <w:tcW w:w="57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20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7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7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7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7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187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N.B.: si ricorda che il rimborso pasto non può superare € 7,00/pasto e che il rimborso chilometrico è fissato in € 0,40/Km</w:t>
      </w:r>
    </w:p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</w:p>
    <w:p w:rsidR="00F25CD3" w:rsidRDefault="00F25CD3">
      <w:pPr>
        <w:spacing w:before="240" w:after="240"/>
        <w:jc w:val="both"/>
        <w:rPr>
          <w:rFonts w:ascii="Times New Roman" w:eastAsia="Times New Roman" w:hAnsi="Times New Roman" w:cs="Times New Roman"/>
          <w:i/>
          <w:highlight w:val="white"/>
        </w:rPr>
      </w:pP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VALORIZZAZIONE VOLONTARIATO </w:t>
      </w:r>
      <w:r>
        <w:rPr>
          <w:rFonts w:ascii="Times New Roman" w:eastAsia="Times New Roman" w:hAnsi="Times New Roman" w:cs="Times New Roman"/>
          <w:i/>
          <w:highlight w:val="white"/>
        </w:rPr>
        <w:t>(solo a co-finanziamento)</w:t>
      </w:r>
    </w:p>
    <w:tbl>
      <w:tblPr>
        <w:tblStyle w:val="aff1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48"/>
        <w:gridCol w:w="1628"/>
        <w:gridCol w:w="1258"/>
        <w:gridCol w:w="2101"/>
      </w:tblGrid>
      <w:tr w:rsidR="00F25CD3">
        <w:trPr>
          <w:trHeight w:val="470"/>
        </w:trPr>
        <w:tc>
          <w:tcPr>
            <w:tcW w:w="46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6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n. volontari</w:t>
            </w:r>
          </w:p>
        </w:tc>
        <w:tc>
          <w:tcPr>
            <w:tcW w:w="12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ore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totali</w:t>
            </w:r>
          </w:p>
        </w:tc>
        <w:tc>
          <w:tcPr>
            <w:tcW w:w="2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46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46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</w:t>
            </w:r>
          </w:p>
        </w:tc>
        <w:tc>
          <w:tcPr>
            <w:tcW w:w="162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21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7534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AMMINISTRAZIONE (personale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amm.vo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, materiale d’ufficio, strumenti, attrezzature, comunicazione, etc.)</w:t>
      </w:r>
    </w:p>
    <w:tbl>
      <w:tblPr>
        <w:tblStyle w:val="aff2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4"/>
        <w:gridCol w:w="1879"/>
        <w:gridCol w:w="2072"/>
      </w:tblGrid>
      <w:tr w:rsidR="00F25CD3">
        <w:trPr>
          <w:trHeight w:val="725"/>
        </w:trPr>
        <w:tc>
          <w:tcPr>
            <w:tcW w:w="5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207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TOTALE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1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SPESE PER ACQUISIZIONE BENI, STRUMENTI, ARREDI E ATTREZZATURE. PICCOLA MANUTENZIONE (MAX 10.000,00 €)</w:t>
      </w:r>
    </w:p>
    <w:tbl>
      <w:tblPr>
        <w:tblStyle w:val="aff3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4"/>
        <w:gridCol w:w="1879"/>
        <w:gridCol w:w="2072"/>
      </w:tblGrid>
      <w:tr w:rsidR="00F25CD3">
        <w:trPr>
          <w:trHeight w:val="725"/>
        </w:trPr>
        <w:tc>
          <w:tcPr>
            <w:tcW w:w="5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descrizione</w:t>
            </w:r>
            <w:proofErr w:type="gramEnd"/>
          </w:p>
        </w:tc>
        <w:tc>
          <w:tcPr>
            <w:tcW w:w="18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richiesta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di finanziamento</w:t>
            </w:r>
          </w:p>
        </w:tc>
        <w:tc>
          <w:tcPr>
            <w:tcW w:w="207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-finanziamento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25CD3">
        <w:trPr>
          <w:trHeight w:val="470"/>
        </w:trPr>
        <w:tc>
          <w:tcPr>
            <w:tcW w:w="56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TOTALE</w:t>
            </w:r>
          </w:p>
        </w:tc>
        <w:tc>
          <w:tcPr>
            <w:tcW w:w="18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ff4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04"/>
        <w:gridCol w:w="1731"/>
      </w:tblGrid>
      <w:tr w:rsidR="00F25CD3">
        <w:trPr>
          <w:trHeight w:val="545"/>
        </w:trPr>
        <w:tc>
          <w:tcPr>
            <w:tcW w:w="7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COSTO TOTALE DEL PROGETTO</w:t>
            </w:r>
          </w:p>
        </w:tc>
        <w:tc>
          <w:tcPr>
            <w:tcW w:w="1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ff5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04"/>
        <w:gridCol w:w="1731"/>
      </w:tblGrid>
      <w:tr w:rsidR="00F25CD3">
        <w:trPr>
          <w:trHeight w:val="470"/>
        </w:trPr>
        <w:tc>
          <w:tcPr>
            <w:tcW w:w="7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FINANZIAMENTO  RICHIESTO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ALLA CITTA’</w:t>
            </w:r>
          </w:p>
        </w:tc>
        <w:tc>
          <w:tcPr>
            <w:tcW w:w="1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ff6"/>
        <w:tblW w:w="963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04"/>
        <w:gridCol w:w="1731"/>
      </w:tblGrid>
      <w:tr w:rsidR="00F25CD3">
        <w:trPr>
          <w:trHeight w:val="470"/>
        </w:trPr>
        <w:tc>
          <w:tcPr>
            <w:tcW w:w="7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CO-FINANZIAMENTO</w:t>
            </w:r>
          </w:p>
        </w:tc>
        <w:tc>
          <w:tcPr>
            <w:tcW w:w="1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D3" w:rsidRDefault="00D302D5">
            <w:pPr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F25CD3" w:rsidRDefault="00D302D5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Torino,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Il Legale Rappresentante</w:t>
      </w:r>
    </w:p>
    <w:p w:rsidR="00F25CD3" w:rsidRDefault="00F25CD3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25CD3" w:rsidRDefault="00F25CD3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25CD3" w:rsidRDefault="00F25CD3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25CD3" w:rsidRDefault="00F25CD3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25CD3" w:rsidRDefault="00F25CD3"/>
    <w:sectPr w:rsidR="00F25C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D3"/>
    <w:rsid w:val="00D302D5"/>
    <w:rsid w:val="00F25CD3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A9F2-35B8-46C3-9B75-3019BDDC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HahF8VWx1Y12kj1FqwogoM1Ww==">CgMxLjA4AHIhMXM1UUxyS0JTZVYwOHRmLWpzT2M1TGJFMlAzMVpvVGg0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267</Words>
  <Characters>1525</Characters>
  <Application>Microsoft Office Word</Application>
  <DocSecurity>0</DocSecurity>
  <Lines>12</Lines>
  <Paragraphs>3</Paragraphs>
  <ScaleCrop>false</ScaleCrop>
  <Company>Comune di Torino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Maurizio u181655</cp:lastModifiedBy>
  <cp:revision>3</cp:revision>
  <dcterms:created xsi:type="dcterms:W3CDTF">2022-04-12T17:35:00Z</dcterms:created>
  <dcterms:modified xsi:type="dcterms:W3CDTF">2025-04-30T16:30:00Z</dcterms:modified>
</cp:coreProperties>
</file>